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49C" w:rsidRPr="0085149C" w:rsidRDefault="0085149C" w:rsidP="0085149C">
      <w:pPr>
        <w:spacing w:before="100" w:beforeAutospacing="1" w:after="100" w:afterAutospacing="1" w:line="240" w:lineRule="auto"/>
        <w:rPr>
          <w:rFonts w:ascii="Arial" w:eastAsia="Times New Roman" w:hAnsi="Arial" w:cs="Arial"/>
          <w:sz w:val="18"/>
          <w:szCs w:val="18"/>
        </w:rPr>
      </w:pPr>
      <w:r w:rsidRPr="0085149C">
        <w:rPr>
          <w:rFonts w:ascii="Arial" w:eastAsia="Times New Roman" w:hAnsi="Arial" w:cs="Arial"/>
          <w:sz w:val="18"/>
          <w:szCs w:val="18"/>
        </w:rPr>
        <w:t xml:space="preserve">The Seven Cs of Social Learning by Ron Ateshian was more about businesses using social learning (social networking sites) than educational institutions.  The article mentions how popular social networking sites have become and how a good social networking site can benefit a business.  n brief, the article pointed out the seven items that good social networking should provide: </w:t>
      </w:r>
      <w:r w:rsidRPr="0085149C">
        <w:rPr>
          <w:rFonts w:ascii="Arial" w:eastAsia="Times New Roman" w:hAnsi="Arial" w:cs="Arial"/>
          <w:b/>
          <w:bCs/>
          <w:sz w:val="18"/>
        </w:rPr>
        <w:t>content</w:t>
      </w:r>
      <w:r w:rsidRPr="0085149C">
        <w:rPr>
          <w:rFonts w:ascii="Arial" w:eastAsia="Times New Roman" w:hAnsi="Arial" w:cs="Arial"/>
          <w:sz w:val="18"/>
          <w:szCs w:val="18"/>
        </w:rPr>
        <w:t xml:space="preserve">, </w:t>
      </w:r>
      <w:r w:rsidRPr="0085149C">
        <w:rPr>
          <w:rFonts w:ascii="Arial" w:eastAsia="Times New Roman" w:hAnsi="Arial" w:cs="Arial"/>
          <w:b/>
          <w:bCs/>
          <w:sz w:val="18"/>
        </w:rPr>
        <w:t xml:space="preserve">consumption </w:t>
      </w:r>
      <w:r w:rsidRPr="0085149C">
        <w:rPr>
          <w:rFonts w:ascii="Arial" w:eastAsia="Times New Roman" w:hAnsi="Arial" w:cs="Arial"/>
          <w:sz w:val="18"/>
          <w:szCs w:val="18"/>
        </w:rPr>
        <w:t xml:space="preserve">- making content available through searches, </w:t>
      </w:r>
      <w:r w:rsidRPr="0085149C">
        <w:rPr>
          <w:rFonts w:ascii="Arial" w:eastAsia="Times New Roman" w:hAnsi="Arial" w:cs="Arial"/>
          <w:b/>
          <w:bCs/>
          <w:sz w:val="18"/>
        </w:rPr>
        <w:t xml:space="preserve">contribution </w:t>
      </w:r>
      <w:r w:rsidRPr="0085149C">
        <w:rPr>
          <w:rFonts w:ascii="Arial" w:eastAsia="Times New Roman" w:hAnsi="Arial" w:cs="Arial"/>
          <w:sz w:val="18"/>
          <w:szCs w:val="18"/>
        </w:rPr>
        <w:t xml:space="preserve">- members of the site are in control by creating and sharing content, </w:t>
      </w:r>
      <w:r w:rsidRPr="0085149C">
        <w:rPr>
          <w:rFonts w:ascii="Arial" w:eastAsia="Times New Roman" w:hAnsi="Arial" w:cs="Arial"/>
          <w:b/>
          <w:bCs/>
          <w:sz w:val="18"/>
        </w:rPr>
        <w:t xml:space="preserve">conversation </w:t>
      </w:r>
      <w:r w:rsidRPr="0085149C">
        <w:rPr>
          <w:rFonts w:ascii="Arial" w:eastAsia="Times New Roman" w:hAnsi="Arial" w:cs="Arial"/>
          <w:sz w:val="18"/>
          <w:szCs w:val="18"/>
        </w:rPr>
        <w:t xml:space="preserve">- about the company's business, </w:t>
      </w:r>
      <w:r w:rsidRPr="0085149C">
        <w:rPr>
          <w:rFonts w:ascii="Arial" w:eastAsia="Times New Roman" w:hAnsi="Arial" w:cs="Arial"/>
          <w:b/>
          <w:bCs/>
          <w:sz w:val="18"/>
        </w:rPr>
        <w:t xml:space="preserve">collaboration </w:t>
      </w:r>
      <w:r w:rsidRPr="0085149C">
        <w:rPr>
          <w:rFonts w:ascii="Arial" w:eastAsia="Times New Roman" w:hAnsi="Arial" w:cs="Arial"/>
          <w:sz w:val="18"/>
          <w:szCs w:val="18"/>
        </w:rPr>
        <w:t xml:space="preserve">- again, members converse together socially, </w:t>
      </w:r>
      <w:r w:rsidRPr="0085149C">
        <w:rPr>
          <w:rFonts w:ascii="Arial" w:eastAsia="Times New Roman" w:hAnsi="Arial" w:cs="Arial"/>
          <w:b/>
          <w:bCs/>
          <w:sz w:val="18"/>
        </w:rPr>
        <w:t xml:space="preserve">connections </w:t>
      </w:r>
      <w:r w:rsidRPr="0085149C">
        <w:rPr>
          <w:rFonts w:ascii="Arial" w:eastAsia="Times New Roman" w:hAnsi="Arial" w:cs="Arial"/>
          <w:sz w:val="18"/>
          <w:szCs w:val="18"/>
        </w:rPr>
        <w:t xml:space="preserve">- networking with others brings more business to a company, </w:t>
      </w:r>
      <w:r w:rsidRPr="0085149C">
        <w:rPr>
          <w:rFonts w:ascii="Arial" w:eastAsia="Times New Roman" w:hAnsi="Arial" w:cs="Arial"/>
          <w:b/>
          <w:bCs/>
          <w:sz w:val="18"/>
        </w:rPr>
        <w:t xml:space="preserve">control </w:t>
      </w:r>
      <w:r w:rsidRPr="0085149C">
        <w:rPr>
          <w:rFonts w:ascii="Arial" w:eastAsia="Times New Roman" w:hAnsi="Arial" w:cs="Arial"/>
          <w:sz w:val="18"/>
          <w:szCs w:val="18"/>
        </w:rPr>
        <w:t xml:space="preserve">- customers/members should have control over content.  The article also lists three challenges that businesses are facing: </w:t>
      </w:r>
      <w:r w:rsidRPr="0085149C">
        <w:rPr>
          <w:rFonts w:ascii="Arial" w:eastAsia="Times New Roman" w:hAnsi="Arial" w:cs="Arial"/>
          <w:b/>
          <w:bCs/>
          <w:sz w:val="18"/>
        </w:rPr>
        <w:t xml:space="preserve">governance </w:t>
      </w:r>
      <w:r w:rsidRPr="0085149C">
        <w:rPr>
          <w:rFonts w:ascii="Arial" w:eastAsia="Times New Roman" w:hAnsi="Arial" w:cs="Arial"/>
          <w:sz w:val="18"/>
          <w:szCs w:val="18"/>
        </w:rPr>
        <w:t xml:space="preserve">- protecting what's their's, </w:t>
      </w:r>
      <w:r w:rsidRPr="0085149C">
        <w:rPr>
          <w:rFonts w:ascii="Arial" w:eastAsia="Times New Roman" w:hAnsi="Arial" w:cs="Arial"/>
          <w:b/>
          <w:bCs/>
          <w:sz w:val="18"/>
        </w:rPr>
        <w:t xml:space="preserve">adoption </w:t>
      </w:r>
      <w:r w:rsidRPr="0085149C">
        <w:rPr>
          <w:rFonts w:ascii="Arial" w:eastAsia="Times New Roman" w:hAnsi="Arial" w:cs="Arial"/>
          <w:sz w:val="18"/>
          <w:szCs w:val="18"/>
        </w:rPr>
        <w:t xml:space="preserve">- the need to accept and use the best technology quickly, and </w:t>
      </w:r>
      <w:r w:rsidRPr="0085149C">
        <w:rPr>
          <w:rFonts w:ascii="Arial" w:eastAsia="Times New Roman" w:hAnsi="Arial" w:cs="Arial"/>
          <w:b/>
          <w:bCs/>
          <w:sz w:val="18"/>
        </w:rPr>
        <w:t xml:space="preserve">corporate culture </w:t>
      </w:r>
      <w:r w:rsidRPr="0085149C">
        <w:rPr>
          <w:rFonts w:ascii="Arial" w:eastAsia="Times New Roman" w:hAnsi="Arial" w:cs="Arial"/>
          <w:sz w:val="18"/>
          <w:szCs w:val="18"/>
        </w:rPr>
        <w:t>- businesses need to get with the program, they can no longer resist the wide spread popularity (and necessity) of social networks.</w:t>
      </w:r>
    </w:p>
    <w:p w:rsidR="0085149C" w:rsidRPr="0085149C" w:rsidRDefault="0085149C" w:rsidP="0085149C">
      <w:pPr>
        <w:spacing w:before="100" w:beforeAutospacing="1" w:after="100" w:afterAutospacing="1" w:line="240" w:lineRule="auto"/>
        <w:rPr>
          <w:rFonts w:ascii="Arial" w:eastAsia="Times New Roman" w:hAnsi="Arial" w:cs="Arial"/>
          <w:sz w:val="18"/>
          <w:szCs w:val="18"/>
        </w:rPr>
      </w:pPr>
      <w:r w:rsidRPr="0085149C">
        <w:rPr>
          <w:rFonts w:ascii="Arial" w:eastAsia="Times New Roman" w:hAnsi="Arial" w:cs="Arial"/>
          <w:sz w:val="18"/>
          <w:szCs w:val="18"/>
        </w:rPr>
        <w:t xml:space="preserve">These principles can also be applied to an educational or classroom social network.  For example, in looking at the </w:t>
      </w:r>
      <w:r w:rsidRPr="0085149C">
        <w:rPr>
          <w:rFonts w:ascii="Arial" w:eastAsia="Times New Roman" w:hAnsi="Arial" w:cs="Arial"/>
          <w:b/>
          <w:bCs/>
          <w:sz w:val="18"/>
        </w:rPr>
        <w:t xml:space="preserve">consumption </w:t>
      </w:r>
      <w:r w:rsidRPr="0085149C">
        <w:rPr>
          <w:rFonts w:ascii="Arial" w:eastAsia="Times New Roman" w:hAnsi="Arial" w:cs="Arial"/>
          <w:sz w:val="18"/>
          <w:szCs w:val="18"/>
        </w:rPr>
        <w:t xml:space="preserve">principle, a social network administrator can tag photographs for vocabulary learning.  In addition, an administrator can tag writing examples, labeling them as "argumentative essay" or "expository essay #2" etc.   The most important principle of a successful social networking site, in my opinion, is the user </w:t>
      </w:r>
      <w:r w:rsidRPr="0085149C">
        <w:rPr>
          <w:rFonts w:ascii="Arial" w:eastAsia="Times New Roman" w:hAnsi="Arial" w:cs="Arial"/>
          <w:b/>
          <w:bCs/>
          <w:sz w:val="18"/>
        </w:rPr>
        <w:t xml:space="preserve">control </w:t>
      </w:r>
      <w:r w:rsidRPr="0085149C">
        <w:rPr>
          <w:rFonts w:ascii="Arial" w:eastAsia="Times New Roman" w:hAnsi="Arial" w:cs="Arial"/>
          <w:sz w:val="18"/>
          <w:szCs w:val="18"/>
        </w:rPr>
        <w:t xml:space="preserve">principle. This was where the social networking site Ning succeeded.  On Ning students/members could personalize their own Ning pages.  This is also true of Facebook and MySpace.  However, the principle of </w:t>
      </w:r>
      <w:r w:rsidRPr="0085149C">
        <w:rPr>
          <w:rFonts w:ascii="Arial" w:eastAsia="Times New Roman" w:hAnsi="Arial" w:cs="Arial"/>
          <w:b/>
          <w:bCs/>
          <w:sz w:val="18"/>
        </w:rPr>
        <w:t xml:space="preserve">control </w:t>
      </w:r>
      <w:r w:rsidRPr="0085149C">
        <w:rPr>
          <w:rFonts w:ascii="Arial" w:eastAsia="Times New Roman" w:hAnsi="Arial" w:cs="Arial"/>
          <w:sz w:val="18"/>
          <w:szCs w:val="18"/>
        </w:rPr>
        <w:t xml:space="preserve">needs to be looked at more closely in both educational and business settings.  The article mentions that businesses must protect their trade marked ideas and brand images.  This is the same in educational settings.  By giving students information (images, example essays) as administrators we must remember to always supply the source of those examples.  This is something that I must remember to do with each PowerPoint presentation that I create with images, before I upload it to my Blackboard site for students.  The last page of each presentation states "Images Used in Today's Lesson" with the links for each image I've used in that day's PowerPoint lesson.    In addition, educator/social network administrators can apply the </w:t>
      </w:r>
      <w:r w:rsidRPr="0085149C">
        <w:rPr>
          <w:rFonts w:ascii="Arial" w:eastAsia="Times New Roman" w:hAnsi="Arial" w:cs="Arial"/>
          <w:b/>
          <w:bCs/>
          <w:sz w:val="18"/>
        </w:rPr>
        <w:t xml:space="preserve">collaboration </w:t>
      </w:r>
      <w:r w:rsidRPr="0085149C">
        <w:rPr>
          <w:rFonts w:ascii="Arial" w:eastAsia="Times New Roman" w:hAnsi="Arial" w:cs="Arial"/>
          <w:sz w:val="18"/>
          <w:szCs w:val="18"/>
        </w:rPr>
        <w:t xml:space="preserve">principle by making groups for projects with group wikis or shared blogs on social networking sites.   Of course the educator/administrator will have to give access to students/members to upload and share information when using the </w:t>
      </w:r>
      <w:r w:rsidRPr="0085149C">
        <w:rPr>
          <w:rFonts w:ascii="Arial" w:eastAsia="Times New Roman" w:hAnsi="Arial" w:cs="Arial"/>
          <w:b/>
          <w:bCs/>
          <w:sz w:val="18"/>
        </w:rPr>
        <w:t xml:space="preserve">contribution </w:t>
      </w:r>
      <w:r w:rsidRPr="0085149C">
        <w:rPr>
          <w:rFonts w:ascii="Arial" w:eastAsia="Times New Roman" w:hAnsi="Arial" w:cs="Arial"/>
          <w:sz w:val="18"/>
          <w:szCs w:val="18"/>
        </w:rPr>
        <w:t>principle as well.  It also seems that many of these principles work in relation to one another.  Because in collaborating, students/members will be contributing content for which they have control over choosing (within reason) and editing. </w:t>
      </w:r>
    </w:p>
    <w:p w:rsidR="0085149C" w:rsidRPr="0085149C" w:rsidRDefault="0085149C" w:rsidP="0085149C">
      <w:pPr>
        <w:spacing w:before="100" w:beforeAutospacing="1" w:after="100" w:afterAutospacing="1" w:line="240" w:lineRule="auto"/>
        <w:rPr>
          <w:rFonts w:ascii="Arial" w:eastAsia="Times New Roman" w:hAnsi="Arial" w:cs="Arial"/>
          <w:sz w:val="18"/>
          <w:szCs w:val="18"/>
        </w:rPr>
      </w:pPr>
      <w:r w:rsidRPr="0085149C">
        <w:rPr>
          <w:rFonts w:ascii="Arial" w:eastAsia="Times New Roman" w:hAnsi="Arial" w:cs="Arial"/>
          <w:sz w:val="18"/>
          <w:szCs w:val="18"/>
        </w:rPr>
        <w:t>While the article was obviously written for business settings, it still gives a good list of principles for educational social networking site administrators to think about when planning to use social networking for class.</w:t>
      </w:r>
    </w:p>
    <w:p w:rsidR="00AA1864" w:rsidRDefault="0085149C" w:rsidP="0085149C">
      <w:r w:rsidRPr="0085149C">
        <w:rPr>
          <w:rFonts w:ascii="Arial" w:eastAsia="Times New Roman" w:hAnsi="Arial" w:cs="Arial"/>
          <w:sz w:val="18"/>
          <w:szCs w:val="18"/>
        </w:rPr>
        <w:t>-Crystal</w:t>
      </w:r>
    </w:p>
    <w:sectPr w:rsidR="00AA1864" w:rsidSect="00AA186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compat/>
  <w:rsids>
    <w:rsidRoot w:val="0085149C"/>
    <w:rsid w:val="0085149C"/>
    <w:rsid w:val="00AA18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8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5149C"/>
    <w:rPr>
      <w:b/>
      <w:bCs/>
    </w:rPr>
  </w:style>
  <w:style w:type="paragraph" w:styleId="NormalWeb">
    <w:name w:val="Normal (Web)"/>
    <w:basedOn w:val="Normal"/>
    <w:uiPriority w:val="99"/>
    <w:unhideWhenUsed/>
    <w:rsid w:val="0085149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19669549">
      <w:bodyDiv w:val="1"/>
      <w:marLeft w:val="0"/>
      <w:marRight w:val="0"/>
      <w:marTop w:val="0"/>
      <w:marBottom w:val="0"/>
      <w:divBdr>
        <w:top w:val="none" w:sz="0" w:space="0" w:color="auto"/>
        <w:left w:val="none" w:sz="0" w:space="0" w:color="auto"/>
        <w:bottom w:val="none" w:sz="0" w:space="0" w:color="auto"/>
        <w:right w:val="none" w:sz="0" w:space="0" w:color="auto"/>
      </w:divBdr>
      <w:divsChild>
        <w:div w:id="2107920981">
          <w:marLeft w:val="0"/>
          <w:marRight w:val="0"/>
          <w:marTop w:val="0"/>
          <w:marBottom w:val="0"/>
          <w:divBdr>
            <w:top w:val="none" w:sz="0" w:space="0" w:color="auto"/>
            <w:left w:val="none" w:sz="0" w:space="0" w:color="auto"/>
            <w:bottom w:val="none" w:sz="0" w:space="0" w:color="auto"/>
            <w:right w:val="none" w:sz="0" w:space="0" w:color="auto"/>
          </w:divBdr>
          <w:divsChild>
            <w:div w:id="156238785">
              <w:marLeft w:val="0"/>
              <w:marRight w:val="0"/>
              <w:marTop w:val="0"/>
              <w:marBottom w:val="0"/>
              <w:divBdr>
                <w:top w:val="none" w:sz="0" w:space="0" w:color="auto"/>
                <w:left w:val="none" w:sz="0" w:space="0" w:color="auto"/>
                <w:bottom w:val="none" w:sz="0" w:space="0" w:color="auto"/>
                <w:right w:val="none" w:sz="0" w:space="0" w:color="auto"/>
              </w:divBdr>
              <w:divsChild>
                <w:div w:id="1121919319">
                  <w:marLeft w:val="0"/>
                  <w:marRight w:val="0"/>
                  <w:marTop w:val="0"/>
                  <w:marBottom w:val="0"/>
                  <w:divBdr>
                    <w:top w:val="none" w:sz="0" w:space="0" w:color="auto"/>
                    <w:left w:val="none" w:sz="0" w:space="0" w:color="auto"/>
                    <w:bottom w:val="none" w:sz="0" w:space="0" w:color="auto"/>
                    <w:right w:val="none" w:sz="0" w:space="0" w:color="auto"/>
                  </w:divBdr>
                  <w:divsChild>
                    <w:div w:id="1243873288">
                      <w:marLeft w:val="0"/>
                      <w:marRight w:val="0"/>
                      <w:marTop w:val="0"/>
                      <w:marBottom w:val="0"/>
                      <w:divBdr>
                        <w:top w:val="none" w:sz="0" w:space="0" w:color="auto"/>
                        <w:left w:val="none" w:sz="0" w:space="0" w:color="auto"/>
                        <w:bottom w:val="none" w:sz="0" w:space="0" w:color="auto"/>
                        <w:right w:val="none" w:sz="0" w:space="0" w:color="auto"/>
                      </w:divBdr>
                      <w:divsChild>
                        <w:div w:id="158277900">
                          <w:marLeft w:val="0"/>
                          <w:marRight w:val="0"/>
                          <w:marTop w:val="0"/>
                          <w:marBottom w:val="0"/>
                          <w:divBdr>
                            <w:top w:val="none" w:sz="0" w:space="0" w:color="auto"/>
                            <w:left w:val="none" w:sz="0" w:space="0" w:color="auto"/>
                            <w:bottom w:val="none" w:sz="0" w:space="0" w:color="auto"/>
                            <w:right w:val="none" w:sz="0" w:space="0" w:color="auto"/>
                          </w:divBdr>
                          <w:divsChild>
                            <w:div w:id="130172449">
                              <w:marLeft w:val="0"/>
                              <w:marRight w:val="0"/>
                              <w:marTop w:val="0"/>
                              <w:marBottom w:val="0"/>
                              <w:divBdr>
                                <w:top w:val="none" w:sz="0" w:space="0" w:color="auto"/>
                                <w:left w:val="none" w:sz="0" w:space="0" w:color="auto"/>
                                <w:bottom w:val="none" w:sz="0" w:space="0" w:color="auto"/>
                                <w:right w:val="none" w:sz="0" w:space="0" w:color="auto"/>
                              </w:divBdr>
                              <w:divsChild>
                                <w:div w:id="202401809">
                                  <w:marLeft w:val="0"/>
                                  <w:marRight w:val="0"/>
                                  <w:marTop w:val="0"/>
                                  <w:marBottom w:val="0"/>
                                  <w:divBdr>
                                    <w:top w:val="none" w:sz="0" w:space="0" w:color="auto"/>
                                    <w:left w:val="none" w:sz="0" w:space="0" w:color="auto"/>
                                    <w:bottom w:val="none" w:sz="0" w:space="0" w:color="auto"/>
                                    <w:right w:val="none" w:sz="0" w:space="0" w:color="auto"/>
                                  </w:divBdr>
                                  <w:divsChild>
                                    <w:div w:id="32312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481</Words>
  <Characters>2742</Characters>
  <Application>Microsoft Office Word</Application>
  <DocSecurity>0</DocSecurity>
  <Lines>22</Lines>
  <Paragraphs>6</Paragraphs>
  <ScaleCrop>false</ScaleCrop>
  <Company> </Company>
  <LinksUpToDate>false</LinksUpToDate>
  <CharactersWithSpaces>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Michael Young</dc:creator>
  <cp:keywords/>
  <dc:description/>
  <cp:lastModifiedBy> Michael Young</cp:lastModifiedBy>
  <cp:revision>1</cp:revision>
  <dcterms:created xsi:type="dcterms:W3CDTF">2011-09-15T01:48:00Z</dcterms:created>
  <dcterms:modified xsi:type="dcterms:W3CDTF">2011-09-15T01:49:00Z</dcterms:modified>
</cp:coreProperties>
</file>